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D" w:rsidRPr="004C0F37" w:rsidRDefault="007D1BAD" w:rsidP="007D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F37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7D1BAD" w:rsidRPr="004C0F37" w:rsidRDefault="007D1BAD" w:rsidP="007D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F37">
        <w:rPr>
          <w:rFonts w:ascii="Times New Roman" w:hAnsi="Times New Roman"/>
          <w:b/>
          <w:sz w:val="28"/>
          <w:szCs w:val="28"/>
          <w:lang w:val="uk-UA"/>
        </w:rPr>
        <w:t>про залучення  та використання позабюджетних коштів</w:t>
      </w:r>
    </w:p>
    <w:p w:rsidR="007D1BAD" w:rsidRDefault="007D1BAD" w:rsidP="007D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Харківській загальноосвітній школі І-ІІІ ступенів № 74</w:t>
      </w:r>
    </w:p>
    <w:p w:rsidR="007D1BAD" w:rsidRPr="006D002D" w:rsidRDefault="007D1BAD" w:rsidP="007D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C0F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грудні</w:t>
      </w:r>
      <w:r w:rsidRPr="004C0F37">
        <w:rPr>
          <w:rFonts w:ascii="Times New Roman" w:hAnsi="Times New Roman"/>
          <w:b/>
          <w:sz w:val="28"/>
          <w:szCs w:val="28"/>
          <w:lang w:val="uk-UA"/>
        </w:rPr>
        <w:t xml:space="preserve"> 2015 року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900"/>
        <w:gridCol w:w="1203"/>
        <w:gridCol w:w="1134"/>
        <w:gridCol w:w="1103"/>
        <w:gridCol w:w="1697"/>
      </w:tblGrid>
      <w:tr w:rsidR="007D1BAD" w:rsidRPr="00371E7C" w:rsidTr="000057FE">
        <w:tc>
          <w:tcPr>
            <w:tcW w:w="852" w:type="dxa"/>
          </w:tcPr>
          <w:p w:rsidR="007D1BAD" w:rsidRPr="00371E7C" w:rsidRDefault="007D1BAD" w:rsidP="000057FE">
            <w:pPr>
              <w:spacing w:after="0"/>
              <w:rPr>
                <w:lang w:val="uk-UA"/>
              </w:rPr>
            </w:pPr>
            <w:r w:rsidRPr="00371E7C">
              <w:rPr>
                <w:lang w:val="uk-UA"/>
              </w:rPr>
              <w:t>№</w:t>
            </w:r>
          </w:p>
        </w:tc>
        <w:tc>
          <w:tcPr>
            <w:tcW w:w="3900" w:type="dxa"/>
          </w:tcPr>
          <w:p w:rsidR="007D1BAD" w:rsidRPr="00371E7C" w:rsidRDefault="007D1BAD" w:rsidP="000057FE">
            <w:pPr>
              <w:spacing w:after="0"/>
              <w:jc w:val="center"/>
              <w:rPr>
                <w:lang w:val="uk-UA"/>
              </w:rPr>
            </w:pPr>
            <w:r w:rsidRPr="00371E7C">
              <w:rPr>
                <w:lang w:val="uk-UA"/>
              </w:rPr>
              <w:t>Найменування</w:t>
            </w:r>
          </w:p>
        </w:tc>
        <w:tc>
          <w:tcPr>
            <w:tcW w:w="1203" w:type="dxa"/>
          </w:tcPr>
          <w:p w:rsidR="007D1BAD" w:rsidRPr="00761B51" w:rsidRDefault="007D1BAD" w:rsidP="000057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B51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7D1BAD" w:rsidRPr="00761B51" w:rsidRDefault="007D1BAD" w:rsidP="000057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B5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103" w:type="dxa"/>
          </w:tcPr>
          <w:p w:rsidR="007D1BAD" w:rsidRPr="00761B51" w:rsidRDefault="007D1BAD" w:rsidP="000057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B51">
              <w:rPr>
                <w:rFonts w:ascii="Times New Roman" w:hAnsi="Times New Roman" w:cs="Times New Roman"/>
                <w:lang w:val="uk-UA"/>
              </w:rPr>
              <w:t xml:space="preserve">Ціна, </w:t>
            </w:r>
            <w:proofErr w:type="spellStart"/>
            <w:r w:rsidRPr="00761B51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697" w:type="dxa"/>
          </w:tcPr>
          <w:p w:rsidR="007D1BAD" w:rsidRPr="00761B51" w:rsidRDefault="007D1BAD" w:rsidP="000057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B51">
              <w:rPr>
                <w:rFonts w:ascii="Times New Roman" w:hAnsi="Times New Roman" w:cs="Times New Roman"/>
                <w:lang w:val="uk-UA"/>
              </w:rPr>
              <w:t xml:space="preserve">Сума, </w:t>
            </w:r>
            <w:proofErr w:type="spellStart"/>
            <w:r w:rsidRPr="00761B51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Електродвигун АИР100</w:t>
            </w:r>
            <w:r w:rsidRPr="00CE62A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24*3000 лапи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2880-00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2880-00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Стери</w:t>
            </w:r>
            <w:r w:rsidR="0098618A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194F0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засіб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240-21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240-21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Епоксидна смола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ерметик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фон У0110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80-00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80-00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Шланг гнучкий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43-00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86-00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Рушник паперовий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13-75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27-50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Мило рідке «зелений чай»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9-38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93-79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евізійне вікно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30*40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115-00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Кран шарів 1/2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35-00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105-00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Двері вхідні пластикові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4576-00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4576-00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имикач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25-00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ашки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8-50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255-00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Тарілки глибокі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13-00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390-00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Тарілки мілкі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12-50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375-00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руба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250-00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250-00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Металева чаша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90-00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90-00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Рідке скло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105-00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105-00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Металевий трос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Миючий засіб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15-60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31-20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Засіб для чищення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14-80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29-60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Засіб для скла «містер мускул»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38-50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77-00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Пакети для сміття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23-80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71-40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Рушник паперовий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17-00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51-00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Мило рідке «</w:t>
            </w: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en-US"/>
              </w:rPr>
              <w:t>pirana</w:t>
            </w:r>
            <w:proofErr w:type="spellEnd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39-80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39-80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емент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2-80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140-00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егла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13-33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200-00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шпаклівка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3-67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110-00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ланки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4-00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75-00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600-00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айли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250-00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Художня література (книги)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50-00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1000-00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Марка поштова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2-40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2-40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Комплект «Юний миротворець»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150-00</w:t>
            </w: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1500-00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тривожної кнопки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val="uk-UA"/>
              </w:rPr>
              <w:t>310-00</w:t>
            </w:r>
          </w:p>
        </w:tc>
      </w:tr>
      <w:tr w:rsidR="007D1BAD" w:rsidRPr="00CE62AD" w:rsidTr="000057FE">
        <w:trPr>
          <w:trHeight w:val="398"/>
        </w:trPr>
        <w:tc>
          <w:tcPr>
            <w:tcW w:w="852" w:type="dxa"/>
          </w:tcPr>
          <w:p w:rsidR="007D1BAD" w:rsidRPr="00CE62AD" w:rsidRDefault="007D1BAD" w:rsidP="000057F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0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CE62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сього:</w:t>
            </w:r>
          </w:p>
        </w:tc>
        <w:tc>
          <w:tcPr>
            <w:tcW w:w="12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7D1BAD" w:rsidRPr="00CE62AD" w:rsidRDefault="007D1BAD" w:rsidP="000057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14379</w:t>
            </w:r>
            <w:r w:rsidRPr="00CE62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:rsidR="009C4893" w:rsidRDefault="009C4893"/>
    <w:sectPr w:rsidR="009C4893" w:rsidSect="005A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1BAD"/>
    <w:rsid w:val="00194F0A"/>
    <w:rsid w:val="005A374D"/>
    <w:rsid w:val="007D1BAD"/>
    <w:rsid w:val="0098618A"/>
    <w:rsid w:val="009C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2015-12-29T06:38:00Z</dcterms:created>
  <dcterms:modified xsi:type="dcterms:W3CDTF">2015-12-29T09:07:00Z</dcterms:modified>
</cp:coreProperties>
</file>